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54743663" w:rsidR="00725C04" w:rsidRDefault="006374B5"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PPG</w:t>
      </w:r>
      <w:r w:rsidR="00725C04"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8336845"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374B5">
        <w:rPr>
          <w:rFonts w:ascii="Arial" w:hAnsi="Arial" w:cs="Arial"/>
          <w:b/>
          <w:bCs/>
          <w:sz w:val="20"/>
          <w:szCs w:val="20"/>
          <w:lang w:eastAsia="en-GB"/>
        </w:rPr>
        <w:t>1</w:t>
      </w:r>
    </w:p>
    <w:p w14:paraId="01D9BD5F" w14:textId="46E1BF4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374B5">
        <w:rPr>
          <w:rFonts w:ascii="Arial" w:hAnsi="Arial" w:cs="Arial"/>
          <w:b/>
          <w:bCs/>
          <w:sz w:val="20"/>
          <w:szCs w:val="20"/>
          <w:lang w:eastAsia="en-GB"/>
        </w:rPr>
        <w:t>25/07/2023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Pr="006374B5" w:rsidRDefault="00725C04" w:rsidP="00725C04">
      <w:pPr>
        <w:spacing w:after="0" w:line="240" w:lineRule="auto"/>
        <w:rPr>
          <w:rFonts w:ascii="Arial" w:hAnsi="Arial" w:cs="Arial"/>
          <w:b/>
          <w:bCs/>
          <w:color w:val="000000" w:themeColor="text1"/>
          <w:lang w:eastAsia="en-GB"/>
        </w:rPr>
      </w:pPr>
    </w:p>
    <w:p w14:paraId="18579031" w14:textId="11C481C1" w:rsidR="00754729" w:rsidRPr="00033191" w:rsidRDefault="00A56FDB" w:rsidP="00160BD8">
      <w:pPr>
        <w:autoSpaceDE w:val="0"/>
        <w:autoSpaceDN w:val="0"/>
        <w:adjustRightInd w:val="0"/>
        <w:spacing w:after="0" w:line="240" w:lineRule="auto"/>
        <w:jc w:val="both"/>
        <w:outlineLvl w:val="0"/>
        <w:rPr>
          <w:rFonts w:ascii="Arial" w:hAnsi="Arial" w:cs="Arial"/>
          <w:b/>
          <w:bCs/>
          <w:color w:val="000000" w:themeColor="text1"/>
          <w:lang w:eastAsia="en-GB"/>
        </w:rPr>
      </w:pPr>
      <w:r>
        <w:rPr>
          <w:rFonts w:ascii="Arial" w:hAnsi="Arial" w:cs="Arial"/>
          <w:b/>
          <w:bCs/>
          <w:color w:val="000000" w:themeColor="text1"/>
          <w:lang w:eastAsia="en-GB"/>
        </w:rPr>
        <w:t>Orchard Medical Practice</w:t>
      </w:r>
      <w:r w:rsidR="00754729" w:rsidRPr="00033191">
        <w:rPr>
          <w:rFonts w:ascii="Arial" w:hAnsi="Arial" w:cs="Arial"/>
          <w:b/>
          <w:bCs/>
          <w:color w:val="000000" w:themeColor="text1"/>
          <w:lang w:eastAsia="en-GB"/>
        </w:rPr>
        <w:t xml:space="preserve"> (the </w:t>
      </w:r>
      <w:r w:rsidR="00E37206" w:rsidRPr="00033191">
        <w:rPr>
          <w:rFonts w:ascii="Arial" w:hAnsi="Arial" w:cs="Arial"/>
          <w:b/>
          <w:bCs/>
          <w:color w:val="000000" w:themeColor="text1"/>
          <w:lang w:eastAsia="en-GB"/>
        </w:rPr>
        <w:t>Practice</w:t>
      </w:r>
      <w:r w:rsidR="00754729" w:rsidRPr="00033191">
        <w:rPr>
          <w:rFonts w:ascii="Arial" w:hAnsi="Arial" w:cs="Arial"/>
          <w:b/>
          <w:bCs/>
          <w:color w:val="000000" w:themeColor="text1"/>
          <w:lang w:eastAsia="en-GB"/>
        </w:rPr>
        <w:t>)</w:t>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740AEE9D" w14:textId="4A44D394" w:rsidR="006374B5" w:rsidRPr="00033191" w:rsidRDefault="004B7014"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w:t>
      </w:r>
      <w:r w:rsidR="00E37206" w:rsidRPr="00033191">
        <w:rPr>
          <w:rFonts w:ascii="Arial" w:hAnsi="Arial" w:cs="Arial"/>
          <w:color w:val="000000" w:themeColor="text1"/>
          <w:sz w:val="22"/>
          <w:szCs w:val="22"/>
        </w:rPr>
        <w:t xml:space="preserve">Privacy Notice for </w:t>
      </w:r>
      <w:r w:rsidR="006374B5" w:rsidRPr="00033191">
        <w:rPr>
          <w:rFonts w:ascii="Arial" w:hAnsi="Arial" w:cs="Arial"/>
          <w:color w:val="000000" w:themeColor="text1"/>
          <w:sz w:val="22"/>
          <w:szCs w:val="22"/>
        </w:rPr>
        <w:t xml:space="preserve">Members of </w:t>
      </w:r>
      <w:r w:rsidR="00A56FDB">
        <w:rPr>
          <w:rFonts w:ascii="Arial" w:hAnsi="Arial" w:cs="Arial"/>
          <w:color w:val="000000" w:themeColor="text1"/>
          <w:sz w:val="22"/>
          <w:szCs w:val="22"/>
        </w:rPr>
        <w:t>Orchard Medical Practice P</w:t>
      </w:r>
      <w:r w:rsidR="006374B5" w:rsidRPr="00033191">
        <w:rPr>
          <w:rFonts w:ascii="Arial" w:hAnsi="Arial" w:cs="Arial"/>
          <w:color w:val="000000" w:themeColor="text1"/>
          <w:sz w:val="22"/>
          <w:szCs w:val="22"/>
        </w:rPr>
        <w:t>atient Participation Group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4E46925C" w14:textId="31BEC5BB"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14:paraId="63DE23E2" w14:textId="058F5109" w:rsidR="003A3C73" w:rsidRPr="00033191" w:rsidRDefault="00922297" w:rsidP="003A3C73">
      <w:pPr>
        <w:pStyle w:val="ListParagraph"/>
        <w:numPr>
          <w:ilvl w:val="0"/>
          <w:numId w:val="8"/>
        </w:numPr>
        <w:spacing w:after="160" w:line="259" w:lineRule="auto"/>
        <w:rPr>
          <w:rFonts w:ascii="Arial" w:hAnsi="Arial" w:cs="Arial"/>
        </w:rPr>
      </w:pPr>
      <w:bookmarkStart w:id="0" w:name="faqtop"/>
      <w:bookmarkEnd w:id="0"/>
      <w:r w:rsidRPr="00033191">
        <w:rPr>
          <w:rFonts w:ascii="Arial" w:hAnsi="Arial" w:cs="Arial"/>
        </w:rPr>
        <w:t>Who we are, how we use your information and our Data Protection Officer</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 xml:space="preserve">on the </w:t>
      </w:r>
      <w:proofErr w:type="gramStart"/>
      <w:r w:rsidRPr="00033191">
        <w:rPr>
          <w:color w:val="auto"/>
          <w:sz w:val="22"/>
          <w:szCs w:val="22"/>
        </w:rPr>
        <w:t>25th</w:t>
      </w:r>
      <w:proofErr w:type="gramEnd"/>
      <w:r w:rsidRPr="00033191">
        <w:rPr>
          <w:color w:val="auto"/>
          <w:sz w:val="22"/>
          <w:szCs w:val="22"/>
        </w:rPr>
        <w:t xml:space="preserve"> May 2018, repealing the Data Protection Act (1998)</w:t>
      </w:r>
      <w:r w:rsidR="00D17F20" w:rsidRPr="00033191">
        <w:rPr>
          <w:color w:val="auto"/>
          <w:sz w:val="22"/>
          <w:szCs w:val="22"/>
        </w:rPr>
        <w:t>, being supplemented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2FEDDFD2" w:rsidR="00265980" w:rsidRPr="00033191" w:rsidRDefault="00265980" w:rsidP="00265980">
      <w:pPr>
        <w:rPr>
          <w:rFonts w:ascii="Arial" w:hAnsi="Arial" w:cs="Arial"/>
        </w:rPr>
      </w:pPr>
      <w:proofErr w:type="gramStart"/>
      <w:r w:rsidRPr="00033191">
        <w:rPr>
          <w:rFonts w:ascii="Arial" w:hAnsi="Arial" w:cs="Arial"/>
        </w:rPr>
        <w:t>For the purpose of</w:t>
      </w:r>
      <w:proofErr w:type="gramEnd"/>
      <w:r w:rsidRPr="00033191">
        <w:rPr>
          <w:rFonts w:ascii="Arial" w:hAnsi="Arial" w:cs="Arial"/>
        </w:rPr>
        <w:t xml:space="preserve">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E37206" w:rsidRPr="00033191">
        <w:rPr>
          <w:rFonts w:ascii="Arial" w:hAnsi="Arial" w:cs="Arial"/>
        </w:rPr>
        <w:t>[Practice Name]</w:t>
      </w:r>
      <w:r w:rsidRPr="00033191">
        <w:rPr>
          <w:rFonts w:ascii="Arial" w:hAnsi="Arial" w:cs="Arial"/>
        </w:rPr>
        <w:t>.</w:t>
      </w: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w:t>
      </w:r>
      <w:proofErr w:type="gramStart"/>
      <w:r w:rsidRPr="00033191">
        <w:rPr>
          <w:rFonts w:ascii="Arial" w:hAnsi="Arial" w:cs="Arial"/>
        </w:rPr>
        <w:t>use</w:t>
      </w:r>
      <w:proofErr w:type="gramEnd"/>
      <w:r w:rsidRPr="00033191">
        <w:rPr>
          <w:rFonts w:ascii="Arial" w:hAnsi="Arial" w:cs="Arial"/>
        </w:rPr>
        <w:t xml:space="preserv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6AC2743D" w14:textId="77777777"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673F24D9" w:rsidR="006374B5" w:rsidRPr="006C1E26" w:rsidRDefault="00A56FDB" w:rsidP="006374B5">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Orchard Medical Practice </w:t>
      </w:r>
      <w:r w:rsidR="006374B5" w:rsidRPr="006C1E26">
        <w:rPr>
          <w:rFonts w:ascii="Arial" w:eastAsia="Times New Roman" w:hAnsi="Arial" w:cs="Arial"/>
          <w:lang w:eastAsia="en-GB"/>
        </w:rPr>
        <w:t xml:space="preserve">has established a PPG to help us to gather views and experiences from people who use our services. The PPG aims to allow our service users to be actively engaged and involved in decision-making to help shape our services and culture, with the </w:t>
      </w:r>
      <w:r w:rsidR="006374B5" w:rsidRPr="00033191">
        <w:rPr>
          <w:rFonts w:ascii="Arial" w:eastAsia="Times New Roman" w:hAnsi="Arial" w:cs="Arial"/>
          <w:lang w:eastAsia="en-GB"/>
        </w:rPr>
        <w:t>aim</w:t>
      </w:r>
      <w:r w:rsidR="006374B5" w:rsidRPr="006C1E26">
        <w:rPr>
          <w:rFonts w:ascii="Arial" w:eastAsia="Times New Roman" w:hAnsi="Arial" w:cs="Arial"/>
          <w:lang w:eastAsia="en-GB"/>
        </w:rPr>
        <w:t xml:space="preserve"> of supporting high-quality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lastRenderedPageBreak/>
        <w:t>How we use your information and the law</w:t>
      </w:r>
      <w:r w:rsidR="0020197A" w:rsidRPr="00033191">
        <w:rPr>
          <w:rFonts w:ascii="Arial" w:hAnsi="Arial" w:cs="Arial"/>
          <w:b/>
          <w:bCs/>
        </w:rPr>
        <w:t>.</w:t>
      </w:r>
    </w:p>
    <w:p w14:paraId="0985890E" w14:textId="66A15783" w:rsidR="006374B5" w:rsidRPr="006C1E26" w:rsidRDefault="00A56FDB" w:rsidP="00033191">
      <w:pPr>
        <w:widowControl w:val="0"/>
        <w:spacing w:after="280"/>
        <w:rPr>
          <w:rFonts w:ascii="Arial" w:hAnsi="Arial" w:cs="Arial"/>
        </w:rPr>
      </w:pPr>
      <w:r>
        <w:rPr>
          <w:rFonts w:ascii="Arial" w:hAnsi="Arial" w:cs="Arial"/>
        </w:rPr>
        <w:t xml:space="preserve">Orchard Medical Practice </w:t>
      </w:r>
      <w:r w:rsidR="00E37206" w:rsidRPr="00033191">
        <w:rPr>
          <w:rFonts w:ascii="Arial" w:hAnsi="Arial" w:cs="Arial"/>
        </w:rPr>
        <w:t xml:space="preserve">will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 xml:space="preserve">Participation in the PPG is entirely voluntary. If you are interested in joining our PPG, you will need to email </w:t>
      </w:r>
      <w:r w:rsidR="006374B5" w:rsidRPr="00033191">
        <w:rPr>
          <w:rFonts w:ascii="Arial" w:eastAsia="Times New Roman" w:hAnsi="Arial" w:cs="Arial"/>
          <w:color w:val="000000" w:themeColor="text1"/>
          <w:lang w:eastAsia="en-GB"/>
        </w:rPr>
        <w:t>[E-mail Address]</w:t>
      </w:r>
      <w:r w:rsidR="006374B5" w:rsidRPr="006C1E26">
        <w:rPr>
          <w:rFonts w:ascii="Arial" w:eastAsia="Times New Roman" w:hAnsi="Arial" w:cs="Arial"/>
          <w:color w:val="000000" w:themeColor="text1"/>
          <w:lang w:eastAsia="en-GB"/>
        </w:rPr>
        <w:t xml:space="preserve"> or speak to a member of staff. </w:t>
      </w:r>
    </w:p>
    <w:p w14:paraId="62E78CEA"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14:paraId="73BF431D" w14:textId="34E10450"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r w:rsidR="006374B5" w:rsidRPr="006C1E26">
        <w:rPr>
          <w:rFonts w:ascii="Arial" w:eastAsia="Times New Roman" w:hAnsi="Arial" w:cs="Arial"/>
          <w:color w:val="000000" w:themeColor="text1"/>
          <w:lang w:eastAsia="en-GB"/>
        </w:rPr>
        <w:t xml:space="preserve"> </w:t>
      </w:r>
    </w:p>
    <w:p w14:paraId="0B7EB5BC" w14:textId="77777777"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and </w:t>
      </w:r>
    </w:p>
    <w:p w14:paraId="170EAD10" w14:textId="57D973AC"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r w:rsidRPr="006C1E26">
        <w:rPr>
          <w:rFonts w:ascii="Arial" w:eastAsia="Times New Roman" w:hAnsi="Arial" w:cs="Arial"/>
          <w:color w:val="000000" w:themeColor="text1"/>
          <w:lang w:eastAsia="en-GB"/>
        </w:rPr>
        <w:t xml:space="preserve"> </w:t>
      </w:r>
    </w:p>
    <w:p w14:paraId="29120865" w14:textId="77777777"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33D8CC68" w14:textId="4442E9F6"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14:paraId="1F2670B9"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w:t>
      </w:r>
      <w:proofErr w:type="gramStart"/>
      <w:r w:rsidRPr="006C1E26">
        <w:rPr>
          <w:rFonts w:ascii="Arial" w:eastAsia="Times New Roman" w:hAnsi="Arial" w:cs="Arial"/>
          <w:color w:val="000000" w:themeColor="text1"/>
          <w:lang w:eastAsia="en-GB"/>
        </w:rPr>
        <w:t>meetings;</w:t>
      </w:r>
      <w:proofErr w:type="gramEnd"/>
      <w:r w:rsidRPr="006C1E26">
        <w:rPr>
          <w:rFonts w:ascii="Arial" w:eastAsia="Times New Roman" w:hAnsi="Arial" w:cs="Arial"/>
          <w:color w:val="000000" w:themeColor="text1"/>
          <w:lang w:eastAsia="en-GB"/>
        </w:rPr>
        <w:t xml:space="preserve"> </w:t>
      </w:r>
    </w:p>
    <w:p w14:paraId="20BF32DD"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620F10F7" w14:textId="28C5090F"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77777777"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may be asked for your view and experiences in relation </w:t>
      </w:r>
      <w:proofErr w:type="gramStart"/>
      <w:r w:rsidRPr="006C1E26">
        <w:rPr>
          <w:rFonts w:ascii="Arial" w:eastAsia="Times New Roman" w:hAnsi="Arial" w:cs="Arial"/>
          <w:color w:val="000000" w:themeColor="text1"/>
          <w:lang w:eastAsia="en-GB"/>
        </w:rPr>
        <w:t>to;</w:t>
      </w:r>
      <w:proofErr w:type="gramEnd"/>
      <w:r w:rsidRPr="006C1E26">
        <w:rPr>
          <w:rFonts w:ascii="Arial" w:eastAsia="Times New Roman" w:hAnsi="Arial" w:cs="Arial"/>
          <w:color w:val="000000" w:themeColor="text1"/>
          <w:lang w:eastAsia="en-GB"/>
        </w:rPr>
        <w:t xml:space="preserve"> </w:t>
      </w:r>
    </w:p>
    <w:p w14:paraId="70CB3F09" w14:textId="680997C4"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14:paraId="403E27CB" w14:textId="77777777"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14:paraId="2B896366" w14:textId="424FD27E"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 xml:space="preserve">the </w:t>
      </w:r>
      <w:proofErr w:type="gramStart"/>
      <w:r w:rsidRPr="00033191">
        <w:rPr>
          <w:rFonts w:ascii="Arial" w:eastAsia="Times New Roman" w:hAnsi="Arial" w:cs="Arial"/>
          <w:color w:val="000000" w:themeColor="text1"/>
          <w:lang w:eastAsia="en-GB"/>
        </w:rPr>
        <w:t>Practice</w:t>
      </w:r>
      <w:proofErr w:type="gramEnd"/>
    </w:p>
    <w:p w14:paraId="50B712ED" w14:textId="06524F7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14:paraId="1A5DE3E5" w14:textId="6F625A21"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 standard PPG will be held every</w:t>
      </w:r>
      <w:r w:rsidRPr="00033191">
        <w:rPr>
          <w:rFonts w:ascii="Arial" w:eastAsia="Times New Roman" w:hAnsi="Arial" w:cs="Arial"/>
          <w:color w:val="000000" w:themeColor="text1"/>
          <w:lang w:eastAsia="en-GB"/>
        </w:rPr>
        <w:t xml:space="preserve"> </w:t>
      </w:r>
      <w:r w:rsidR="00A56FDB">
        <w:rPr>
          <w:rFonts w:ascii="Arial" w:eastAsia="Times New Roman" w:hAnsi="Arial" w:cs="Arial"/>
          <w:color w:val="000000" w:themeColor="text1"/>
          <w:lang w:eastAsia="en-GB"/>
        </w:rPr>
        <w:t xml:space="preserve">1-2 </w:t>
      </w:r>
      <w:proofErr w:type="gramStart"/>
      <w:r w:rsidRPr="006C1E26">
        <w:rPr>
          <w:rFonts w:ascii="Arial" w:eastAsia="Times New Roman" w:hAnsi="Arial" w:cs="Arial"/>
          <w:color w:val="000000" w:themeColor="text1"/>
          <w:lang w:eastAsia="en-GB"/>
        </w:rPr>
        <w:t>months</w:t>
      </w:r>
      <w:proofErr w:type="gramEnd"/>
      <w:r w:rsidRPr="006C1E26">
        <w:rPr>
          <w:rFonts w:ascii="Arial" w:eastAsia="Times New Roman" w:hAnsi="Arial" w:cs="Arial"/>
          <w:color w:val="000000" w:themeColor="text1"/>
          <w:lang w:eastAsia="en-GB"/>
        </w:rPr>
        <w:t xml:space="preserve"> but we may hold additional PPGs for more bespoke topics. We will tell you whether the PPG will be held in person or via video conference. Where PPGs are held remotely, we will provide you instructions for joining ahead of the meeting. </w:t>
      </w:r>
    </w:p>
    <w:p w14:paraId="1EFC7AD8" w14:textId="669F7ABB"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the </w:t>
      </w:r>
      <w:r w:rsidR="00A56FDB">
        <w:rPr>
          <w:rFonts w:ascii="Arial" w:eastAsia="Times New Roman" w:hAnsi="Arial" w:cs="Arial"/>
          <w:color w:val="000000" w:themeColor="text1"/>
          <w:lang w:eastAsia="en-GB"/>
        </w:rPr>
        <w:t>Orchard</w:t>
      </w:r>
      <w:r w:rsidRPr="006C1E26">
        <w:rPr>
          <w:rFonts w:ascii="Arial" w:eastAsia="Times New Roman" w:hAnsi="Arial" w:cs="Arial"/>
          <w:color w:val="000000" w:themeColor="text1"/>
          <w:lang w:eastAsia="en-GB"/>
        </w:rPr>
        <w:t xml:space="preserve"> team. Your identity and any views or comments you express at the PPG 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260E9D02" w14:textId="4F0B85DE"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77777777"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A3FCE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11E93BBE" w14:textId="734561F3"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email </w:t>
      </w:r>
      <w:r w:rsidR="00A56FDB">
        <w:rPr>
          <w:rFonts w:ascii="Arial" w:eastAsia="Times New Roman" w:hAnsi="Arial" w:cs="Arial"/>
          <w:color w:val="000000" w:themeColor="text1"/>
          <w:lang w:eastAsia="en-GB"/>
        </w:rPr>
        <w:t>maccg.orchardppg@nhs.net</w:t>
      </w:r>
    </w:p>
    <w:p w14:paraId="4E44E224" w14:textId="535A74A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69EA28B" w14:textId="4664A1D0"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1E57F1E2" w14:textId="77777777" w:rsidR="00860FC5" w:rsidRPr="00033191" w:rsidRDefault="00860FC5" w:rsidP="00A200C1">
      <w:pPr>
        <w:widowControl w:val="0"/>
        <w:rPr>
          <w:rFonts w:ascii="Arial" w:hAnsi="Arial" w:cs="Arial"/>
        </w:rPr>
      </w:pPr>
    </w:p>
    <w:p w14:paraId="0104CE0B" w14:textId="4E195FBE"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14:paraId="01193B42" w14:textId="63187C79"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lang w:eastAsia="en-GB"/>
        </w:rPr>
      </w:pPr>
    </w:p>
    <w:p w14:paraId="4002FB5D" w14:textId="70D583DB" w:rsidR="00033191" w:rsidRDefault="006C1066" w:rsidP="006374B5">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14:paraId="65BBCDDD" w14:textId="54CED48D" w:rsidR="006477C6" w:rsidRPr="00033191" w:rsidRDefault="00033191" w:rsidP="00033191">
      <w:pPr>
        <w:spacing w:after="0" w:line="240" w:lineRule="auto"/>
        <w:rPr>
          <w:rFonts w:ascii="Arial" w:hAnsi="Arial" w:cs="Arial"/>
          <w:lang w:eastAsia="en-GB"/>
        </w:rPr>
      </w:pPr>
      <w:r>
        <w:rPr>
          <w:rFonts w:ascii="Arial" w:hAnsi="Arial" w:cs="Arial"/>
          <w:lang w:eastAsia="en-GB"/>
        </w:rPr>
        <w:br w:type="page"/>
      </w:r>
    </w:p>
    <w:p w14:paraId="2006B7AF" w14:textId="77777777"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14:paraId="278FFD1E" w14:textId="455DCB0C" w:rsidR="0020197A" w:rsidRPr="00033191" w:rsidRDefault="0020197A" w:rsidP="0020197A">
      <w:pPr>
        <w:widowControl w:val="0"/>
        <w:rPr>
          <w:rFonts w:ascii="Arial" w:eastAsia="Times New Roman" w:hAnsi="Arial" w:cs="Arial"/>
          <w:b/>
          <w:bCs/>
        </w:rPr>
      </w:pPr>
      <w:r w:rsidRPr="00033191">
        <w:rPr>
          <w:rFonts w:ascii="Arial" w:hAnsi="Arial" w:cs="Arial"/>
          <w:b/>
          <w:bCs/>
        </w:rPr>
        <w:t>Where do we store your information Electronically?</w:t>
      </w:r>
    </w:p>
    <w:p w14:paraId="79B2D7B7" w14:textId="300D55DB"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14:paraId="77F55971" w14:textId="0009766D"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7B85B535"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will be used, with the following </w:t>
      </w:r>
      <w:proofErr w:type="gramStart"/>
      <w:r w:rsidRPr="00033191">
        <w:rPr>
          <w:rFonts w:ascii="Arial" w:hAnsi="Arial" w:cs="Arial"/>
        </w:rPr>
        <w:t>organisations;</w:t>
      </w:r>
      <w:proofErr w:type="gramEnd"/>
      <w:r w:rsidRPr="00033191">
        <w:rPr>
          <w:rFonts w:ascii="Arial" w:hAnsi="Arial" w:cs="Arial"/>
        </w:rPr>
        <w:t xml:space="preserve">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40A8AF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6CF2FE14" w14:textId="438304B2" w:rsidR="00A200C1" w:rsidRPr="00033191" w:rsidRDefault="00A200C1" w:rsidP="00A200C1">
      <w:pPr>
        <w:widowControl w:val="0"/>
        <w:rPr>
          <w:rFonts w:ascii="Arial" w:hAnsi="Arial" w:cs="Arial"/>
        </w:rPr>
      </w:pPr>
    </w:p>
    <w:p w14:paraId="794EA785" w14:textId="1938C0DC"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14:paraId="299D7907" w14:textId="382FB986"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If a sub-contractor acts as a data processor for [Practice Name] an appropriate contract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6E7EFEBB"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50AD6274"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265980">
      <w:pPr>
        <w:rPr>
          <w:rFonts w:ascii="Arial" w:hAnsi="Arial" w:cs="Arial"/>
        </w:rPr>
      </w:pPr>
      <w:r w:rsidRPr="00033191">
        <w:rPr>
          <w:rFonts w:ascii="Arial" w:hAnsi="Arial" w:cs="Arial"/>
        </w:rPr>
        <w:t xml:space="preserve">Right to object: If we are using your data because we deem it necessary for our legitimate interests to do so, and you do not agree, you have the right to object. We will respond to </w:t>
      </w:r>
      <w:r w:rsidRPr="00033191">
        <w:rPr>
          <w:rFonts w:ascii="Arial" w:hAnsi="Arial" w:cs="Arial"/>
        </w:rPr>
        <w:lastRenderedPageBreak/>
        <w:t xml:space="preserve">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77777777" w:rsidR="00A200C1" w:rsidRPr="00033191" w:rsidRDefault="00A200C1" w:rsidP="00A200C1">
      <w:pPr>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14:paraId="41E42713" w14:textId="0B5C42E5"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14:paraId="07DDCEBA" w14:textId="44004A49"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42A99244" w:rsidR="00033191" w:rsidRDefault="003A3C73" w:rsidP="003A3C73">
      <w:pPr>
        <w:rPr>
          <w:rFonts w:ascii="Arial" w:hAnsi="Arial" w:cs="Arial"/>
        </w:rPr>
      </w:pPr>
      <w:r w:rsidRPr="00033191">
        <w:rPr>
          <w:rFonts w:ascii="Arial" w:hAnsi="Arial" w:cs="Arial"/>
        </w:rPr>
        <w:t>You should tell us so that we can update our records please contact the Practice Manager 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14:paraId="0DE5F286" w14:textId="7E5D12E4" w:rsidR="00D17F20" w:rsidRPr="00033191" w:rsidRDefault="00033191" w:rsidP="00033191">
      <w:pPr>
        <w:spacing w:after="0" w:line="240" w:lineRule="auto"/>
        <w:rPr>
          <w:rFonts w:ascii="Arial" w:hAnsi="Arial" w:cs="Arial"/>
        </w:rPr>
      </w:pPr>
      <w:r>
        <w:rPr>
          <w:rFonts w:ascii="Arial" w:hAnsi="Arial" w:cs="Arial"/>
        </w:rPr>
        <w:br w:type="page"/>
      </w:r>
    </w:p>
    <w:p w14:paraId="1D9D0ADE" w14:textId="17F73CAF" w:rsidR="003A3C73" w:rsidRPr="00033191" w:rsidRDefault="003A3C73" w:rsidP="003A3C73">
      <w:pPr>
        <w:rPr>
          <w:rFonts w:ascii="Arial" w:hAnsi="Arial" w:cs="Arial"/>
          <w:b/>
        </w:rPr>
      </w:pPr>
      <w:r w:rsidRPr="00033191">
        <w:rPr>
          <w:rFonts w:ascii="Arial" w:hAnsi="Arial" w:cs="Arial"/>
          <w:b/>
        </w:rPr>
        <w:lastRenderedPageBreak/>
        <w:t xml:space="preserve">Objections / Complaints </w:t>
      </w:r>
    </w:p>
    <w:p w14:paraId="4F66B0FE" w14:textId="1B21A297"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Surgeryt</w:t>
      </w:r>
      <w:r w:rsidRPr="00033191">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033191">
        <w:rPr>
          <w:rFonts w:ascii="Arial" w:hAnsi="Arial" w:cs="Arial"/>
          <w:iCs/>
        </w:rPr>
        <w:t>You have a right to complain to the UK supervisory Authority as below.</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F534D8" w:rsidP="003A3C73">
      <w:pPr>
        <w:rPr>
          <w:rFonts w:ascii="Arial" w:hAnsi="Arial" w:cs="Arial"/>
        </w:rPr>
      </w:pPr>
      <w:hyperlink r:id="rId5" w:history="1">
        <w:r w:rsidR="005251E9" w:rsidRPr="00033191">
          <w:rPr>
            <w:rStyle w:val="Hyperlink"/>
            <w:rFonts w:ascii="Arial" w:hAnsi="Arial" w:cs="Arial"/>
          </w:rPr>
          <w:t>https://ico.org.uk/</w:t>
        </w:r>
      </w:hyperlink>
    </w:p>
    <w:p w14:paraId="03877A33" w14:textId="30525063"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94E81DA"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 xml:space="preserve">The Practice Data Protection Officer is Paul Couldrey of PCIG Consulting Limited. Any queries </w:t>
      </w:r>
      <w:proofErr w:type="gramStart"/>
      <w:r w:rsidRPr="00033191">
        <w:rPr>
          <w:rFonts w:ascii="Arial" w:hAnsi="Arial" w:cs="Arial"/>
          <w:lang w:eastAsia="en-GB"/>
        </w:rPr>
        <w:t>in regard to</w:t>
      </w:r>
      <w:proofErr w:type="gramEnd"/>
      <w:r w:rsidRPr="00033191">
        <w:rPr>
          <w:rFonts w:ascii="Arial" w:hAnsi="Arial" w:cs="Arial"/>
          <w:lang w:eastAsia="en-GB"/>
        </w:rPr>
        <w:t xml:space="preserve">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6" w:history="1">
        <w:r w:rsidRPr="00033191">
          <w:rPr>
            <w:rStyle w:val="Hyperlink"/>
            <w:rFonts w:ascii="Arial" w:hAnsi="Arial" w:cs="Arial"/>
            <w:lang w:eastAsia="en-GB"/>
          </w:rPr>
          <w:t>Couldrey@me.com</w:t>
        </w:r>
      </w:hyperlink>
    </w:p>
    <w:p w14:paraId="0A2F3562" w14:textId="5A87054E"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Postal: 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 xml:space="preserve">7 </w:t>
      </w:r>
      <w:proofErr w:type="spellStart"/>
      <w:r w:rsidRPr="00033191">
        <w:rPr>
          <w:rFonts w:ascii="Arial" w:hAnsi="Arial" w:cs="Arial"/>
          <w:lang w:eastAsia="en-GB"/>
        </w:rPr>
        <w:t>Westacre</w:t>
      </w:r>
      <w:proofErr w:type="spellEnd"/>
      <w:r w:rsidRPr="00033191">
        <w:rPr>
          <w:rFonts w:ascii="Arial" w:hAnsi="Arial" w:cs="Arial"/>
          <w:lang w:eastAsia="en-GB"/>
        </w:rPr>
        <w:t xml:space="preserv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7"/>
  </w:num>
  <w:num w:numId="2" w16cid:durableId="1798527741">
    <w:abstractNumId w:val="8"/>
  </w:num>
  <w:num w:numId="3" w16cid:durableId="1922906558">
    <w:abstractNumId w:val="5"/>
  </w:num>
  <w:num w:numId="4" w16cid:durableId="973753545">
    <w:abstractNumId w:val="3"/>
  </w:num>
  <w:num w:numId="5" w16cid:durableId="732628480">
    <w:abstractNumId w:val="0"/>
  </w:num>
  <w:num w:numId="6" w16cid:durableId="435179996">
    <w:abstractNumId w:val="9"/>
  </w:num>
  <w:num w:numId="7" w16cid:durableId="1750535652">
    <w:abstractNumId w:val="2"/>
  </w:num>
  <w:num w:numId="8" w16cid:durableId="855653754">
    <w:abstractNumId w:val="1"/>
  </w:num>
  <w:num w:numId="9" w16cid:durableId="873812565">
    <w:abstractNumId w:val="4"/>
  </w:num>
  <w:num w:numId="10" w16cid:durableId="937787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3191"/>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56FDB"/>
    <w:rsid w:val="00A87B6C"/>
    <w:rsid w:val="00AA4BD8"/>
    <w:rsid w:val="00AB32DB"/>
    <w:rsid w:val="00AB58F6"/>
    <w:rsid w:val="00AF5753"/>
    <w:rsid w:val="00B41652"/>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534D8"/>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TATE, Rebecca (ORCHARD MEDICAL PRACTICE)</cp:lastModifiedBy>
  <cp:revision>3</cp:revision>
  <cp:lastPrinted>2018-04-22T19:48:00Z</cp:lastPrinted>
  <dcterms:created xsi:type="dcterms:W3CDTF">2023-07-27T08:46:00Z</dcterms:created>
  <dcterms:modified xsi:type="dcterms:W3CDTF">2023-07-27T08:46:00Z</dcterms:modified>
</cp:coreProperties>
</file>